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5F119" w14:textId="1B1B7829" w:rsidR="0014344E" w:rsidRDefault="00434F6D" w:rsidP="00434F6D">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781.402.</w:t>
      </w:r>
      <w:r>
        <w:rPr>
          <w:rFonts w:ascii="Times New Roman" w:hAnsi="Times New Roman" w:cs="Times New Roman"/>
        </w:rPr>
        <w:tab/>
        <w:t>Recognition as a Supervisor.</w:t>
      </w:r>
    </w:p>
    <w:p w14:paraId="56A54D3E" w14:textId="77777777" w:rsidR="00434F6D" w:rsidRDefault="00434F6D" w:rsidP="00434F6D">
      <w:pPr>
        <w:pStyle w:val="NoSpacing"/>
        <w:rPr>
          <w:rFonts w:ascii="Times New Roman" w:hAnsi="Times New Roman" w:cs="Times New Roman"/>
        </w:rPr>
      </w:pPr>
    </w:p>
    <w:p w14:paraId="3FA4B005" w14:textId="2CA5912B" w:rsidR="00434F6D" w:rsidRDefault="00434F6D" w:rsidP="00434F6D">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43A2A2D4" w14:textId="77777777" w:rsidR="00434F6D" w:rsidRDefault="00434F6D" w:rsidP="00434F6D">
      <w:pPr>
        <w:pStyle w:val="NoSpacing"/>
        <w:rPr>
          <w:rFonts w:ascii="Times New Roman" w:hAnsi="Times New Roman" w:cs="Times New Roman"/>
        </w:rPr>
      </w:pPr>
    </w:p>
    <w:p w14:paraId="24CBD39A" w14:textId="64CDF28A" w:rsidR="00434F6D" w:rsidRDefault="00434F6D" w:rsidP="00ED7CD8">
      <w:pPr>
        <w:pStyle w:val="NoSpacing"/>
        <w:ind w:left="1440" w:hanging="1440"/>
        <w:rPr>
          <w:rFonts w:ascii="Times New Roman" w:hAnsi="Times New Roman" w:cs="Times New Roman"/>
        </w:rPr>
      </w:pPr>
      <w:r>
        <w:rPr>
          <w:rFonts w:ascii="Times New Roman" w:hAnsi="Times New Roman" w:cs="Times New Roman"/>
        </w:rPr>
        <w:t>Comment:</w:t>
      </w:r>
      <w:r w:rsidR="00ED7CD8">
        <w:rPr>
          <w:rFonts w:ascii="Times New Roman" w:hAnsi="Times New Roman" w:cs="Times New Roman"/>
        </w:rPr>
        <w:tab/>
        <w:t>The proposed new rule would consolidate existing rule language regarding the requirements to hold supervisor status. The new language clarifies that a supervisor must hold a social work license issued by the Council, and adds requirements for actions a licensee must take if supervisor status is revoked or expires.</w:t>
      </w:r>
    </w:p>
    <w:p w14:paraId="596E59B8" w14:textId="77777777" w:rsidR="00434F6D" w:rsidRDefault="00434F6D" w:rsidP="00434F6D">
      <w:pPr>
        <w:pStyle w:val="NoSpacing"/>
        <w:rPr>
          <w:rFonts w:ascii="Times New Roman" w:hAnsi="Times New Roman" w:cs="Times New Roman"/>
        </w:rPr>
      </w:pPr>
    </w:p>
    <w:p w14:paraId="13C9139D" w14:textId="6CBC82F7" w:rsidR="00434F6D" w:rsidRPr="00214C6A" w:rsidRDefault="00434F6D" w:rsidP="00434F6D">
      <w:pPr>
        <w:pStyle w:val="NoSpacing"/>
        <w:rPr>
          <w:rFonts w:ascii="Times New Roman" w:hAnsi="Times New Roman" w:cs="Times New Roman"/>
          <w:u w:val="single"/>
        </w:rPr>
      </w:pPr>
      <w:r w:rsidRPr="00214C6A">
        <w:rPr>
          <w:rFonts w:ascii="Times New Roman" w:hAnsi="Times New Roman" w:cs="Times New Roman"/>
          <w:u w:val="single"/>
        </w:rPr>
        <w:t>§781.402.</w:t>
      </w:r>
      <w:r w:rsidRPr="00214C6A">
        <w:rPr>
          <w:rFonts w:ascii="Times New Roman" w:hAnsi="Times New Roman" w:cs="Times New Roman"/>
          <w:u w:val="single"/>
        </w:rPr>
        <w:tab/>
        <w:t>Recognition as a Supervisor.</w:t>
      </w:r>
    </w:p>
    <w:p w14:paraId="701ACA67" w14:textId="77777777" w:rsidR="00434F6D" w:rsidRPr="00214C6A" w:rsidRDefault="00434F6D" w:rsidP="00434F6D">
      <w:pPr>
        <w:pStyle w:val="NoSpacing"/>
        <w:rPr>
          <w:rFonts w:ascii="Times New Roman" w:hAnsi="Times New Roman" w:cs="Times New Roman"/>
          <w:u w:val="single"/>
        </w:rPr>
      </w:pPr>
    </w:p>
    <w:p w14:paraId="2D2C48F5" w14:textId="4F1ABAEE" w:rsidR="00434F6D" w:rsidRPr="00214C6A" w:rsidRDefault="00434F6D"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(a)</w:t>
      </w:r>
      <w:r w:rsidRPr="00214C6A">
        <w:rPr>
          <w:rFonts w:ascii="Times New Roman" w:hAnsi="Times New Roman" w:cs="Times New Roman"/>
          <w:u w:val="single"/>
        </w:rPr>
        <w:tab/>
        <w:t>A person who wishes to hold supervisor status must file an application, pay the applicable fee, and meet the following qualifications.</w:t>
      </w:r>
    </w:p>
    <w:p w14:paraId="6752173A" w14:textId="77777777" w:rsidR="00434F6D" w:rsidRPr="00214C6A" w:rsidRDefault="00434F6D" w:rsidP="00434F6D">
      <w:pPr>
        <w:pStyle w:val="NoSpacing"/>
        <w:rPr>
          <w:rFonts w:ascii="Times New Roman" w:hAnsi="Times New Roman" w:cs="Times New Roman"/>
          <w:u w:val="single"/>
        </w:rPr>
      </w:pPr>
    </w:p>
    <w:p w14:paraId="22C0E88F" w14:textId="6A6132B4" w:rsidR="00AB5B51" w:rsidRPr="00214C6A" w:rsidRDefault="00434F6D" w:rsidP="00214C6A">
      <w:pPr>
        <w:pStyle w:val="NoSpacing"/>
        <w:ind w:left="2880" w:hanging="720"/>
        <w:rPr>
          <w:rFonts w:ascii="Times New Roman" w:hAnsi="Times New Roman" w:cs="Times New Roman"/>
          <w:u w:val="single"/>
        </w:rPr>
      </w:pPr>
      <w:r w:rsidRPr="00214C6A">
        <w:rPr>
          <w:rFonts w:ascii="Times New Roman" w:hAnsi="Times New Roman" w:cs="Times New Roman"/>
          <w:u w:val="single"/>
        </w:rPr>
        <w:t>(1)</w:t>
      </w:r>
      <w:r w:rsidRPr="00214C6A">
        <w:rPr>
          <w:rFonts w:ascii="Times New Roman" w:hAnsi="Times New Roman" w:cs="Times New Roman"/>
          <w:u w:val="single"/>
        </w:rPr>
        <w:tab/>
        <w:t>Be actively licensed in good standing by the Council as an</w:t>
      </w:r>
      <w:r w:rsidR="00CF27C2">
        <w:rPr>
          <w:rFonts w:ascii="Times New Roman" w:hAnsi="Times New Roman" w:cs="Times New Roman"/>
          <w:u w:val="single"/>
        </w:rPr>
        <w:t xml:space="preserve"> </w:t>
      </w:r>
      <w:r w:rsidRPr="00214C6A">
        <w:rPr>
          <w:rFonts w:ascii="Times New Roman" w:hAnsi="Times New Roman" w:cs="Times New Roman"/>
          <w:u w:val="single"/>
        </w:rPr>
        <w:t>LBSW, an</w:t>
      </w:r>
      <w:r w:rsidR="00AB5B51" w:rsidRPr="00214C6A">
        <w:rPr>
          <w:rFonts w:ascii="Times New Roman" w:hAnsi="Times New Roman" w:cs="Times New Roman"/>
          <w:u w:val="single"/>
        </w:rPr>
        <w:t xml:space="preserve"> LMSW, or an </w:t>
      </w:r>
      <w:r w:rsidR="00865F80">
        <w:rPr>
          <w:rFonts w:ascii="Times New Roman" w:hAnsi="Times New Roman" w:cs="Times New Roman"/>
          <w:u w:val="single"/>
        </w:rPr>
        <w:t>L</w:t>
      </w:r>
      <w:r w:rsidR="00AB5B51" w:rsidRPr="00214C6A">
        <w:rPr>
          <w:rFonts w:ascii="Times New Roman" w:hAnsi="Times New Roman" w:cs="Times New Roman"/>
          <w:u w:val="single"/>
        </w:rPr>
        <w:t>CSW.</w:t>
      </w:r>
    </w:p>
    <w:p w14:paraId="555ADE6E" w14:textId="77777777" w:rsidR="00AB5B51" w:rsidRPr="00214C6A" w:rsidRDefault="00AB5B51" w:rsidP="00434F6D">
      <w:pPr>
        <w:pStyle w:val="NoSpacing"/>
        <w:rPr>
          <w:rFonts w:ascii="Times New Roman" w:hAnsi="Times New Roman" w:cs="Times New Roman"/>
          <w:u w:val="single"/>
        </w:rPr>
      </w:pPr>
    </w:p>
    <w:p w14:paraId="7C2B9A30" w14:textId="77777777" w:rsidR="00AB5B51" w:rsidRPr="00214C6A" w:rsidRDefault="00AB5B51" w:rsidP="00434F6D">
      <w:pPr>
        <w:pStyle w:val="NoSpacing"/>
        <w:rPr>
          <w:rFonts w:ascii="Times New Roman" w:hAnsi="Times New Roman" w:cs="Times New Roman"/>
          <w:u w:val="single"/>
        </w:rPr>
      </w:pPr>
      <w:r w:rsidRPr="00214C6A">
        <w:rPr>
          <w:rFonts w:ascii="Times New Roman" w:hAnsi="Times New Roman" w:cs="Times New Roman"/>
        </w:rPr>
        <w:tab/>
      </w:r>
      <w:r w:rsidRPr="00214C6A">
        <w:rPr>
          <w:rFonts w:ascii="Times New Roman" w:hAnsi="Times New Roman" w:cs="Times New Roman"/>
        </w:rPr>
        <w:tab/>
      </w:r>
      <w:r w:rsidRPr="00214C6A">
        <w:rPr>
          <w:rFonts w:ascii="Times New Roman" w:hAnsi="Times New Roman" w:cs="Times New Roman"/>
        </w:rPr>
        <w:tab/>
      </w:r>
      <w:r w:rsidRPr="00214C6A">
        <w:rPr>
          <w:rFonts w:ascii="Times New Roman" w:hAnsi="Times New Roman" w:cs="Times New Roman"/>
          <w:u w:val="single"/>
        </w:rPr>
        <w:t>(2)</w:t>
      </w:r>
      <w:r w:rsidRPr="00214C6A">
        <w:rPr>
          <w:rFonts w:ascii="Times New Roman" w:hAnsi="Times New Roman" w:cs="Times New Roman"/>
          <w:u w:val="single"/>
        </w:rPr>
        <w:tab/>
        <w:t>Have practiced in the category of licensure for two years.</w:t>
      </w:r>
    </w:p>
    <w:p w14:paraId="048CC977" w14:textId="77777777" w:rsidR="00AB5B51" w:rsidRPr="00214C6A" w:rsidRDefault="00AB5B51" w:rsidP="00434F6D">
      <w:pPr>
        <w:pStyle w:val="NoSpacing"/>
        <w:rPr>
          <w:rFonts w:ascii="Times New Roman" w:hAnsi="Times New Roman" w:cs="Times New Roman"/>
          <w:u w:val="single"/>
        </w:rPr>
      </w:pPr>
    </w:p>
    <w:p w14:paraId="33B7624F" w14:textId="77777777" w:rsidR="00AB5B51" w:rsidRPr="00214C6A" w:rsidRDefault="00AB5B51" w:rsidP="00434F6D">
      <w:pPr>
        <w:pStyle w:val="NoSpacing"/>
        <w:rPr>
          <w:rFonts w:ascii="Times New Roman" w:hAnsi="Times New Roman" w:cs="Times New Roman"/>
          <w:u w:val="single"/>
        </w:rPr>
      </w:pPr>
      <w:r w:rsidRPr="00214C6A">
        <w:rPr>
          <w:rFonts w:ascii="Times New Roman" w:hAnsi="Times New Roman" w:cs="Times New Roman"/>
        </w:rPr>
        <w:tab/>
      </w:r>
      <w:r w:rsidRPr="00214C6A">
        <w:rPr>
          <w:rFonts w:ascii="Times New Roman" w:hAnsi="Times New Roman" w:cs="Times New Roman"/>
        </w:rPr>
        <w:tab/>
      </w:r>
      <w:r w:rsidRPr="00214C6A">
        <w:rPr>
          <w:rFonts w:ascii="Times New Roman" w:hAnsi="Times New Roman" w:cs="Times New Roman"/>
        </w:rPr>
        <w:tab/>
      </w:r>
      <w:r w:rsidRPr="00214C6A">
        <w:rPr>
          <w:rFonts w:ascii="Times New Roman" w:hAnsi="Times New Roman" w:cs="Times New Roman"/>
          <w:u w:val="single"/>
        </w:rPr>
        <w:t>(3)</w:t>
      </w:r>
      <w:r w:rsidRPr="00214C6A">
        <w:rPr>
          <w:rFonts w:ascii="Times New Roman" w:hAnsi="Times New Roman" w:cs="Times New Roman"/>
          <w:u w:val="single"/>
        </w:rPr>
        <w:tab/>
        <w:t>Have completed a 40-hour supervisor training program.</w:t>
      </w:r>
    </w:p>
    <w:p w14:paraId="355F320B" w14:textId="77777777" w:rsidR="00AB5B51" w:rsidRPr="00214C6A" w:rsidRDefault="00AB5B51" w:rsidP="00434F6D">
      <w:pPr>
        <w:pStyle w:val="NoSpacing"/>
        <w:rPr>
          <w:rFonts w:ascii="Times New Roman" w:hAnsi="Times New Roman" w:cs="Times New Roman"/>
          <w:u w:val="single"/>
        </w:rPr>
      </w:pPr>
    </w:p>
    <w:p w14:paraId="7412A2E4" w14:textId="4EA9821B" w:rsidR="00AB5B51" w:rsidRPr="00214C6A" w:rsidRDefault="00AB5B51"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(b)</w:t>
      </w:r>
      <w:r w:rsidRPr="00214C6A">
        <w:rPr>
          <w:rFonts w:ascii="Times New Roman" w:hAnsi="Times New Roman" w:cs="Times New Roman"/>
          <w:u w:val="single"/>
        </w:rPr>
        <w:tab/>
        <w:t>Licensed practice in another jurisdiction under an equivalent scope of practice may count toward the two-year minimum experience requirement.</w:t>
      </w:r>
    </w:p>
    <w:p w14:paraId="3D43DBDC" w14:textId="77777777" w:rsidR="00AB5B51" w:rsidRPr="00214C6A" w:rsidRDefault="00AB5B51" w:rsidP="00434F6D">
      <w:pPr>
        <w:pStyle w:val="NoSpacing"/>
        <w:rPr>
          <w:rFonts w:ascii="Times New Roman" w:hAnsi="Times New Roman" w:cs="Times New Roman"/>
          <w:u w:val="single"/>
        </w:rPr>
      </w:pPr>
    </w:p>
    <w:p w14:paraId="13AC19CF" w14:textId="57F1306E" w:rsidR="00AB5B51" w:rsidRPr="00214C6A" w:rsidRDefault="00AB5B51"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(c)</w:t>
      </w:r>
      <w:r w:rsidRPr="00214C6A">
        <w:rPr>
          <w:rFonts w:ascii="Times New Roman" w:hAnsi="Times New Roman" w:cs="Times New Roman"/>
          <w:u w:val="single"/>
        </w:rPr>
        <w:tab/>
        <w:t>At a minimum, the 40-hour supervisor training program must meet each of the following requirements:</w:t>
      </w:r>
    </w:p>
    <w:p w14:paraId="218AF964" w14:textId="77777777" w:rsidR="00AB5B51" w:rsidRPr="00214C6A" w:rsidRDefault="00AB5B51" w:rsidP="00434F6D">
      <w:pPr>
        <w:pStyle w:val="NoSpacing"/>
        <w:rPr>
          <w:rFonts w:ascii="Times New Roman" w:hAnsi="Times New Roman" w:cs="Times New Roman"/>
          <w:u w:val="single"/>
        </w:rPr>
      </w:pPr>
    </w:p>
    <w:p w14:paraId="19BEF3B7" w14:textId="5ADBD802" w:rsidR="00AB5B51" w:rsidRPr="00214C6A" w:rsidRDefault="00AB5B51" w:rsidP="00214C6A">
      <w:pPr>
        <w:pStyle w:val="NoSpacing"/>
        <w:ind w:left="2880" w:hanging="720"/>
        <w:rPr>
          <w:rFonts w:ascii="Times New Roman" w:hAnsi="Times New Roman" w:cs="Times New Roman"/>
          <w:u w:val="single"/>
        </w:rPr>
      </w:pPr>
      <w:r w:rsidRPr="00214C6A">
        <w:rPr>
          <w:rFonts w:ascii="Times New Roman" w:hAnsi="Times New Roman" w:cs="Times New Roman"/>
          <w:u w:val="single"/>
        </w:rPr>
        <w:t>(1)</w:t>
      </w:r>
      <w:r w:rsidRPr="00214C6A">
        <w:rPr>
          <w:rFonts w:ascii="Times New Roman" w:hAnsi="Times New Roman" w:cs="Times New Roman"/>
          <w:u w:val="single"/>
        </w:rPr>
        <w:tab/>
        <w:t>the course must be taught by a licensed social worker holding both the appropriate license classification, and supervisor status issued by the Council;</w:t>
      </w:r>
    </w:p>
    <w:p w14:paraId="6D927591" w14:textId="77777777" w:rsidR="00AB5B51" w:rsidRPr="00214C6A" w:rsidRDefault="00AB5B51" w:rsidP="00434F6D">
      <w:pPr>
        <w:pStyle w:val="NoSpacing"/>
        <w:rPr>
          <w:rFonts w:ascii="Times New Roman" w:hAnsi="Times New Roman" w:cs="Times New Roman"/>
          <w:u w:val="single"/>
        </w:rPr>
      </w:pPr>
    </w:p>
    <w:p w14:paraId="7D111BDE" w14:textId="3EFA9BB8" w:rsidR="00AB5B51" w:rsidRPr="00214C6A" w:rsidRDefault="00AB5B51" w:rsidP="00214C6A">
      <w:pPr>
        <w:pStyle w:val="NoSpacing"/>
        <w:ind w:left="2880" w:hanging="720"/>
        <w:rPr>
          <w:rFonts w:ascii="Times New Roman" w:hAnsi="Times New Roman" w:cs="Times New Roman"/>
          <w:u w:val="single"/>
        </w:rPr>
      </w:pPr>
      <w:r w:rsidRPr="00214C6A">
        <w:rPr>
          <w:rFonts w:ascii="Times New Roman" w:hAnsi="Times New Roman" w:cs="Times New Roman"/>
          <w:u w:val="single"/>
        </w:rPr>
        <w:t>(2)</w:t>
      </w:r>
      <w:r w:rsidRPr="00214C6A">
        <w:rPr>
          <w:rFonts w:ascii="Times New Roman" w:hAnsi="Times New Roman" w:cs="Times New Roman"/>
          <w:u w:val="single"/>
        </w:rPr>
        <w:tab/>
        <w:t>all related coursework and assignments must be completed over a time period not to exceed 90 days; and</w:t>
      </w:r>
    </w:p>
    <w:p w14:paraId="4F99F927" w14:textId="77777777" w:rsidR="00AB5B51" w:rsidRPr="00214C6A" w:rsidRDefault="00AB5B51" w:rsidP="00434F6D">
      <w:pPr>
        <w:pStyle w:val="NoSpacing"/>
        <w:rPr>
          <w:rFonts w:ascii="Times New Roman" w:hAnsi="Times New Roman" w:cs="Times New Roman"/>
          <w:u w:val="single"/>
        </w:rPr>
      </w:pPr>
    </w:p>
    <w:p w14:paraId="2ED9F6EF" w14:textId="77777777" w:rsidR="00AB5B51" w:rsidRPr="00214C6A" w:rsidRDefault="00AB5B51" w:rsidP="00434F6D">
      <w:pPr>
        <w:pStyle w:val="NoSpacing"/>
        <w:rPr>
          <w:rFonts w:ascii="Times New Roman" w:hAnsi="Times New Roman" w:cs="Times New Roman"/>
          <w:u w:val="single"/>
        </w:rPr>
      </w:pPr>
      <w:r w:rsidRPr="00214C6A">
        <w:rPr>
          <w:rFonts w:ascii="Times New Roman" w:hAnsi="Times New Roman" w:cs="Times New Roman"/>
        </w:rPr>
        <w:tab/>
      </w:r>
      <w:r w:rsidRPr="00214C6A">
        <w:rPr>
          <w:rFonts w:ascii="Times New Roman" w:hAnsi="Times New Roman" w:cs="Times New Roman"/>
        </w:rPr>
        <w:tab/>
      </w:r>
      <w:r w:rsidRPr="00214C6A">
        <w:rPr>
          <w:rFonts w:ascii="Times New Roman" w:hAnsi="Times New Roman" w:cs="Times New Roman"/>
        </w:rPr>
        <w:tab/>
      </w:r>
      <w:r w:rsidRPr="00214C6A">
        <w:rPr>
          <w:rFonts w:ascii="Times New Roman" w:hAnsi="Times New Roman" w:cs="Times New Roman"/>
          <w:u w:val="single"/>
        </w:rPr>
        <w:t>(3)</w:t>
      </w:r>
      <w:r w:rsidRPr="00214C6A">
        <w:rPr>
          <w:rFonts w:ascii="Times New Roman" w:hAnsi="Times New Roman" w:cs="Times New Roman"/>
          <w:u w:val="single"/>
        </w:rPr>
        <w:tab/>
        <w:t>the 40-hour supervision training must include at least:</w:t>
      </w:r>
    </w:p>
    <w:p w14:paraId="70ED4927" w14:textId="77777777" w:rsidR="00AB5B51" w:rsidRPr="00214C6A" w:rsidRDefault="00AB5B51" w:rsidP="00434F6D">
      <w:pPr>
        <w:pStyle w:val="NoSpacing"/>
        <w:rPr>
          <w:rFonts w:ascii="Times New Roman" w:hAnsi="Times New Roman" w:cs="Times New Roman"/>
          <w:u w:val="single"/>
        </w:rPr>
      </w:pPr>
    </w:p>
    <w:p w14:paraId="0125368C" w14:textId="2F34B743" w:rsidR="00AB5B51" w:rsidRPr="00214C6A" w:rsidRDefault="00AB5B51" w:rsidP="00214C6A">
      <w:pPr>
        <w:pStyle w:val="NoSpacing"/>
        <w:ind w:left="3600" w:hanging="720"/>
        <w:rPr>
          <w:rFonts w:ascii="Times New Roman" w:hAnsi="Times New Roman" w:cs="Times New Roman"/>
          <w:u w:val="single"/>
        </w:rPr>
      </w:pPr>
      <w:r w:rsidRPr="00214C6A">
        <w:rPr>
          <w:rFonts w:ascii="Times New Roman" w:hAnsi="Times New Roman" w:cs="Times New Roman"/>
          <w:u w:val="single"/>
        </w:rPr>
        <w:t>(A)</w:t>
      </w:r>
      <w:r w:rsidRPr="00214C6A">
        <w:rPr>
          <w:rFonts w:ascii="Times New Roman" w:hAnsi="Times New Roman" w:cs="Times New Roman"/>
          <w:u w:val="single"/>
        </w:rPr>
        <w:tab/>
        <w:t>three (3) hours for defining and conceptualizing supervision and models of supervisions;</w:t>
      </w:r>
    </w:p>
    <w:p w14:paraId="208FA1C9" w14:textId="77777777" w:rsidR="00AB5B51" w:rsidRPr="00214C6A" w:rsidRDefault="00AB5B51" w:rsidP="00434F6D">
      <w:pPr>
        <w:pStyle w:val="NoSpacing"/>
        <w:rPr>
          <w:rFonts w:ascii="Times New Roman" w:hAnsi="Times New Roman" w:cs="Times New Roman"/>
          <w:u w:val="single"/>
        </w:rPr>
      </w:pPr>
    </w:p>
    <w:p w14:paraId="349F25B6" w14:textId="146761E1" w:rsidR="00AB5B51" w:rsidRPr="00214C6A" w:rsidRDefault="00AB5B51" w:rsidP="00214C6A">
      <w:pPr>
        <w:pStyle w:val="NoSpacing"/>
        <w:ind w:left="3600" w:hanging="720"/>
        <w:rPr>
          <w:rFonts w:ascii="Times New Roman" w:hAnsi="Times New Roman" w:cs="Times New Roman"/>
          <w:u w:val="single"/>
        </w:rPr>
      </w:pPr>
      <w:r w:rsidRPr="00214C6A">
        <w:rPr>
          <w:rFonts w:ascii="Times New Roman" w:hAnsi="Times New Roman" w:cs="Times New Roman"/>
          <w:u w:val="single"/>
        </w:rPr>
        <w:t>(B)</w:t>
      </w:r>
      <w:r w:rsidRPr="00214C6A">
        <w:rPr>
          <w:rFonts w:ascii="Times New Roman" w:hAnsi="Times New Roman" w:cs="Times New Roman"/>
          <w:u w:val="single"/>
        </w:rPr>
        <w:tab/>
        <w:t>three (3) hours for supervisory relationship and social worker development;</w:t>
      </w:r>
    </w:p>
    <w:p w14:paraId="57B23807" w14:textId="77777777" w:rsidR="00AB5B51" w:rsidRPr="00214C6A" w:rsidRDefault="00AB5B51" w:rsidP="00434F6D">
      <w:pPr>
        <w:pStyle w:val="NoSpacing"/>
        <w:rPr>
          <w:rFonts w:ascii="Times New Roman" w:hAnsi="Times New Roman" w:cs="Times New Roman"/>
          <w:u w:val="single"/>
        </w:rPr>
      </w:pPr>
    </w:p>
    <w:p w14:paraId="43293E0C" w14:textId="5D22B4BA" w:rsidR="00AB5B51" w:rsidRPr="00214C6A" w:rsidRDefault="00AB5B51" w:rsidP="00214C6A">
      <w:pPr>
        <w:pStyle w:val="NoSpacing"/>
        <w:ind w:left="3600" w:hanging="720"/>
        <w:rPr>
          <w:rFonts w:ascii="Times New Roman" w:hAnsi="Times New Roman" w:cs="Times New Roman"/>
          <w:u w:val="single"/>
        </w:rPr>
      </w:pPr>
      <w:r w:rsidRPr="00214C6A">
        <w:rPr>
          <w:rFonts w:ascii="Times New Roman" w:hAnsi="Times New Roman" w:cs="Times New Roman"/>
          <w:u w:val="single"/>
        </w:rPr>
        <w:t>(C)</w:t>
      </w:r>
      <w:r w:rsidRPr="00214C6A">
        <w:rPr>
          <w:rFonts w:ascii="Times New Roman" w:hAnsi="Times New Roman" w:cs="Times New Roman"/>
          <w:u w:val="single"/>
        </w:rPr>
        <w:tab/>
        <w:t xml:space="preserve">twelve (12) hours for supervision methods and techniques, covering roles, focus (process, conceptualization, and personalization), group supervision, multi-cultural </w:t>
      </w:r>
      <w:r w:rsidRPr="00214C6A">
        <w:rPr>
          <w:rFonts w:ascii="Times New Roman" w:hAnsi="Times New Roman" w:cs="Times New Roman"/>
          <w:u w:val="single"/>
        </w:rPr>
        <w:lastRenderedPageBreak/>
        <w:t>supervision (race, ethnic, and gender issues), and evaluation methods;</w:t>
      </w:r>
    </w:p>
    <w:p w14:paraId="0C019467" w14:textId="77777777" w:rsidR="00AB5B51" w:rsidRPr="00214C6A" w:rsidRDefault="00AB5B51" w:rsidP="00434F6D">
      <w:pPr>
        <w:pStyle w:val="NoSpacing"/>
        <w:rPr>
          <w:rFonts w:ascii="Times New Roman" w:hAnsi="Times New Roman" w:cs="Times New Roman"/>
          <w:u w:val="single"/>
        </w:rPr>
      </w:pPr>
    </w:p>
    <w:p w14:paraId="3F2087E8" w14:textId="177C220F" w:rsidR="00214C6A" w:rsidRPr="00214C6A" w:rsidRDefault="00AB5B51" w:rsidP="00214C6A">
      <w:pPr>
        <w:pStyle w:val="NoSpacing"/>
        <w:ind w:left="3600" w:hanging="720"/>
        <w:rPr>
          <w:rFonts w:ascii="Times New Roman" w:hAnsi="Times New Roman" w:cs="Times New Roman"/>
          <w:u w:val="single"/>
        </w:rPr>
      </w:pPr>
      <w:r w:rsidRPr="00214C6A">
        <w:rPr>
          <w:rFonts w:ascii="Times New Roman" w:hAnsi="Times New Roman" w:cs="Times New Roman"/>
          <w:u w:val="single"/>
        </w:rPr>
        <w:t>(D)</w:t>
      </w:r>
      <w:r w:rsidRPr="00214C6A">
        <w:rPr>
          <w:rFonts w:ascii="Times New Roman" w:hAnsi="Times New Roman" w:cs="Times New Roman"/>
          <w:u w:val="single"/>
        </w:rPr>
        <w:tab/>
        <w:t>twelve (12) hours for supervision and standards of practice, codes of ethics, and legal and professional issues; and</w:t>
      </w:r>
    </w:p>
    <w:p w14:paraId="5B710BA3" w14:textId="77777777" w:rsidR="00214C6A" w:rsidRPr="00214C6A" w:rsidRDefault="00214C6A" w:rsidP="00434F6D">
      <w:pPr>
        <w:pStyle w:val="NoSpacing"/>
        <w:rPr>
          <w:rFonts w:ascii="Times New Roman" w:hAnsi="Times New Roman" w:cs="Times New Roman"/>
          <w:u w:val="single"/>
        </w:rPr>
      </w:pPr>
    </w:p>
    <w:p w14:paraId="7166FED0" w14:textId="10334ECD" w:rsidR="00214C6A" w:rsidRPr="00214C6A" w:rsidRDefault="00214C6A" w:rsidP="00214C6A">
      <w:pPr>
        <w:pStyle w:val="NoSpacing"/>
        <w:ind w:left="3600" w:hanging="720"/>
        <w:rPr>
          <w:rFonts w:ascii="Times New Roman" w:hAnsi="Times New Roman" w:cs="Times New Roman"/>
          <w:u w:val="single"/>
        </w:rPr>
      </w:pPr>
      <w:r w:rsidRPr="00214C6A">
        <w:rPr>
          <w:rFonts w:ascii="Times New Roman" w:hAnsi="Times New Roman" w:cs="Times New Roman"/>
          <w:u w:val="single"/>
        </w:rPr>
        <w:t>(E)</w:t>
      </w:r>
      <w:r w:rsidRPr="00214C6A">
        <w:rPr>
          <w:rFonts w:ascii="Times New Roman" w:hAnsi="Times New Roman" w:cs="Times New Roman"/>
          <w:u w:val="single"/>
        </w:rPr>
        <w:tab/>
        <w:t>three (3) hours for executive and administrative tasks, covering supervision plan, supervision contract, time for supervision, record keeping, and reporting.</w:t>
      </w:r>
    </w:p>
    <w:p w14:paraId="1CD04B67" w14:textId="77777777" w:rsidR="00214C6A" w:rsidRPr="00214C6A" w:rsidRDefault="00214C6A" w:rsidP="00434F6D">
      <w:pPr>
        <w:pStyle w:val="NoSpacing"/>
        <w:rPr>
          <w:rFonts w:ascii="Times New Roman" w:hAnsi="Times New Roman" w:cs="Times New Roman"/>
          <w:u w:val="single"/>
        </w:rPr>
      </w:pPr>
    </w:p>
    <w:p w14:paraId="0B0C8C24" w14:textId="1B62CE8A" w:rsidR="00214C6A" w:rsidRPr="00214C6A" w:rsidRDefault="00214C6A"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(d)</w:t>
      </w:r>
      <w:r w:rsidRPr="00214C6A">
        <w:rPr>
          <w:rFonts w:ascii="Times New Roman" w:hAnsi="Times New Roman" w:cs="Times New Roman"/>
          <w:u w:val="single"/>
        </w:rPr>
        <w:tab/>
        <w:t>A supervisor must renew supervisor status in conjunction with the biennial license renewal.  If a licensee who has surrendered supervisory status desires to regain supervisory status, the licensee must reapply and meet the current requirements for supervisor status.</w:t>
      </w:r>
    </w:p>
    <w:p w14:paraId="0558134E" w14:textId="77777777" w:rsidR="00214C6A" w:rsidRPr="00214C6A" w:rsidRDefault="00214C6A" w:rsidP="00434F6D">
      <w:pPr>
        <w:pStyle w:val="NoSpacing"/>
        <w:rPr>
          <w:rFonts w:ascii="Times New Roman" w:hAnsi="Times New Roman" w:cs="Times New Roman"/>
          <w:u w:val="single"/>
        </w:rPr>
      </w:pPr>
    </w:p>
    <w:p w14:paraId="19AEA369" w14:textId="389A4339" w:rsidR="00214C6A" w:rsidRPr="00214C6A" w:rsidRDefault="00214C6A"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(e)</w:t>
      </w:r>
      <w:r w:rsidRPr="00214C6A">
        <w:rPr>
          <w:rFonts w:ascii="Times New Roman" w:hAnsi="Times New Roman" w:cs="Times New Roman"/>
          <w:u w:val="single"/>
        </w:rPr>
        <w:tab/>
        <w:t>A supervisor must maintain an active license and supervisor status, as well as the qualifications described in this section, while providing supervision.</w:t>
      </w:r>
    </w:p>
    <w:p w14:paraId="66954353" w14:textId="77777777" w:rsidR="00214C6A" w:rsidRPr="00214C6A" w:rsidRDefault="00214C6A" w:rsidP="00434F6D">
      <w:pPr>
        <w:pStyle w:val="NoSpacing"/>
        <w:rPr>
          <w:rFonts w:ascii="Times New Roman" w:hAnsi="Times New Roman" w:cs="Times New Roman"/>
          <w:u w:val="single"/>
        </w:rPr>
      </w:pPr>
    </w:p>
    <w:p w14:paraId="7E18E080" w14:textId="1111B94D" w:rsidR="00214C6A" w:rsidRPr="00214C6A" w:rsidRDefault="00214C6A"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(f)</w:t>
      </w:r>
      <w:r w:rsidRPr="00214C6A">
        <w:rPr>
          <w:rFonts w:ascii="Times New Roman" w:hAnsi="Times New Roman" w:cs="Times New Roman"/>
          <w:u w:val="single"/>
        </w:rPr>
        <w:tab/>
        <w:t>Should a supervisor become subject to a Council disciplinary order that imposes a probated suspension, suspension, or revocation, that person’s supervisor status is revoked.  The person may reapply for supervisor status by:</w:t>
      </w:r>
    </w:p>
    <w:p w14:paraId="3D8B6A95" w14:textId="77777777" w:rsidR="00214C6A" w:rsidRPr="00214C6A" w:rsidRDefault="00214C6A" w:rsidP="00434F6D">
      <w:pPr>
        <w:pStyle w:val="NoSpacing"/>
        <w:rPr>
          <w:rFonts w:ascii="Times New Roman" w:hAnsi="Times New Roman" w:cs="Times New Roman"/>
          <w:u w:val="single"/>
        </w:rPr>
      </w:pPr>
    </w:p>
    <w:p w14:paraId="5728F041" w14:textId="77777777" w:rsidR="00214C6A" w:rsidRPr="00214C6A" w:rsidRDefault="00214C6A" w:rsidP="00434F6D">
      <w:pPr>
        <w:pStyle w:val="NoSpacing"/>
        <w:rPr>
          <w:rFonts w:ascii="Times New Roman" w:hAnsi="Times New Roman" w:cs="Times New Roman"/>
          <w:u w:val="single"/>
        </w:rPr>
      </w:pPr>
      <w:r w:rsidRPr="001911FB">
        <w:rPr>
          <w:rFonts w:ascii="Times New Roman" w:hAnsi="Times New Roman" w:cs="Times New Roman"/>
        </w:rPr>
        <w:tab/>
      </w:r>
      <w:r w:rsidRPr="001911FB">
        <w:rPr>
          <w:rFonts w:ascii="Times New Roman" w:hAnsi="Times New Roman" w:cs="Times New Roman"/>
        </w:rPr>
        <w:tab/>
      </w:r>
      <w:r w:rsidRPr="001911FB">
        <w:rPr>
          <w:rFonts w:ascii="Times New Roman" w:hAnsi="Times New Roman" w:cs="Times New Roman"/>
        </w:rPr>
        <w:tab/>
      </w:r>
      <w:r w:rsidRPr="00214C6A">
        <w:rPr>
          <w:rFonts w:ascii="Times New Roman" w:hAnsi="Times New Roman" w:cs="Times New Roman"/>
          <w:u w:val="single"/>
        </w:rPr>
        <w:t>(1)</w:t>
      </w:r>
      <w:r w:rsidRPr="00214C6A">
        <w:rPr>
          <w:rFonts w:ascii="Times New Roman" w:hAnsi="Times New Roman" w:cs="Times New Roman"/>
          <w:u w:val="single"/>
        </w:rPr>
        <w:tab/>
        <w:t>meeting the terms of the disciplinary order;</w:t>
      </w:r>
    </w:p>
    <w:p w14:paraId="08199BE6" w14:textId="77777777" w:rsidR="00214C6A" w:rsidRPr="00214C6A" w:rsidRDefault="00214C6A" w:rsidP="00434F6D">
      <w:pPr>
        <w:pStyle w:val="NoSpacing"/>
        <w:rPr>
          <w:rFonts w:ascii="Times New Roman" w:hAnsi="Times New Roman" w:cs="Times New Roman"/>
          <w:u w:val="single"/>
        </w:rPr>
      </w:pPr>
    </w:p>
    <w:p w14:paraId="4A98E8FB" w14:textId="77777777" w:rsidR="00214C6A" w:rsidRPr="00214C6A" w:rsidRDefault="00214C6A" w:rsidP="00434F6D">
      <w:pPr>
        <w:pStyle w:val="NoSpacing"/>
        <w:rPr>
          <w:rFonts w:ascii="Times New Roman" w:hAnsi="Times New Roman" w:cs="Times New Roman"/>
          <w:u w:val="single"/>
        </w:rPr>
      </w:pPr>
      <w:r w:rsidRPr="001911FB">
        <w:rPr>
          <w:rFonts w:ascii="Times New Roman" w:hAnsi="Times New Roman" w:cs="Times New Roman"/>
        </w:rPr>
        <w:tab/>
      </w:r>
      <w:r w:rsidRPr="001911FB">
        <w:rPr>
          <w:rFonts w:ascii="Times New Roman" w:hAnsi="Times New Roman" w:cs="Times New Roman"/>
        </w:rPr>
        <w:tab/>
      </w:r>
      <w:r w:rsidRPr="001911FB">
        <w:rPr>
          <w:rFonts w:ascii="Times New Roman" w:hAnsi="Times New Roman" w:cs="Times New Roman"/>
        </w:rPr>
        <w:tab/>
      </w:r>
      <w:r w:rsidRPr="00214C6A">
        <w:rPr>
          <w:rFonts w:ascii="Times New Roman" w:hAnsi="Times New Roman" w:cs="Times New Roman"/>
          <w:u w:val="single"/>
        </w:rPr>
        <w:t>(2)</w:t>
      </w:r>
      <w:r w:rsidRPr="00214C6A">
        <w:rPr>
          <w:rFonts w:ascii="Times New Roman" w:hAnsi="Times New Roman" w:cs="Times New Roman"/>
          <w:u w:val="single"/>
        </w:rPr>
        <w:tab/>
        <w:t>having their license in good standing;</w:t>
      </w:r>
    </w:p>
    <w:p w14:paraId="09FDFCDA" w14:textId="77777777" w:rsidR="00214C6A" w:rsidRPr="00214C6A" w:rsidRDefault="00214C6A" w:rsidP="00434F6D">
      <w:pPr>
        <w:pStyle w:val="NoSpacing"/>
        <w:rPr>
          <w:rFonts w:ascii="Times New Roman" w:hAnsi="Times New Roman" w:cs="Times New Roman"/>
          <w:u w:val="single"/>
        </w:rPr>
      </w:pPr>
    </w:p>
    <w:p w14:paraId="47FE89DD" w14:textId="6FFE7F69" w:rsidR="00214C6A" w:rsidRPr="00214C6A" w:rsidRDefault="00214C6A" w:rsidP="00214C6A">
      <w:pPr>
        <w:pStyle w:val="NoSpacing"/>
        <w:ind w:left="2880" w:hanging="720"/>
        <w:rPr>
          <w:rFonts w:ascii="Times New Roman" w:hAnsi="Times New Roman" w:cs="Times New Roman"/>
          <w:u w:val="single"/>
        </w:rPr>
      </w:pPr>
      <w:r w:rsidRPr="00214C6A">
        <w:rPr>
          <w:rFonts w:ascii="Times New Roman" w:hAnsi="Times New Roman" w:cs="Times New Roman"/>
          <w:u w:val="single"/>
        </w:rPr>
        <w:t>(3)</w:t>
      </w:r>
      <w:r w:rsidRPr="00214C6A">
        <w:rPr>
          <w:rFonts w:ascii="Times New Roman" w:hAnsi="Times New Roman" w:cs="Times New Roman"/>
          <w:u w:val="single"/>
        </w:rPr>
        <w:tab/>
        <w:t>completing a 40-hour supervisor training course, taken no earlier than the date of execution of the Council order; and</w:t>
      </w:r>
    </w:p>
    <w:p w14:paraId="7725DFB3" w14:textId="77777777" w:rsidR="00214C6A" w:rsidRPr="00214C6A" w:rsidRDefault="00214C6A" w:rsidP="00434F6D">
      <w:pPr>
        <w:pStyle w:val="NoSpacing"/>
        <w:rPr>
          <w:rFonts w:ascii="Times New Roman" w:hAnsi="Times New Roman" w:cs="Times New Roman"/>
          <w:u w:val="single"/>
        </w:rPr>
      </w:pPr>
    </w:p>
    <w:p w14:paraId="52AE4600" w14:textId="77777777" w:rsidR="00214C6A" w:rsidRPr="00214C6A" w:rsidRDefault="00214C6A" w:rsidP="00434F6D">
      <w:pPr>
        <w:pStyle w:val="NoSpacing"/>
        <w:rPr>
          <w:rFonts w:ascii="Times New Roman" w:hAnsi="Times New Roman" w:cs="Times New Roman"/>
          <w:u w:val="single"/>
        </w:rPr>
      </w:pPr>
      <w:r w:rsidRPr="001911FB">
        <w:rPr>
          <w:rFonts w:ascii="Times New Roman" w:hAnsi="Times New Roman" w:cs="Times New Roman"/>
        </w:rPr>
        <w:tab/>
      </w:r>
      <w:r w:rsidRPr="001911FB">
        <w:rPr>
          <w:rFonts w:ascii="Times New Roman" w:hAnsi="Times New Roman" w:cs="Times New Roman"/>
        </w:rPr>
        <w:tab/>
      </w:r>
      <w:r w:rsidRPr="001911FB">
        <w:rPr>
          <w:rFonts w:ascii="Times New Roman" w:hAnsi="Times New Roman" w:cs="Times New Roman"/>
        </w:rPr>
        <w:tab/>
      </w:r>
      <w:r w:rsidRPr="00214C6A">
        <w:rPr>
          <w:rFonts w:ascii="Times New Roman" w:hAnsi="Times New Roman" w:cs="Times New Roman"/>
          <w:u w:val="single"/>
        </w:rPr>
        <w:t>(4)</w:t>
      </w:r>
      <w:r w:rsidRPr="00214C6A">
        <w:rPr>
          <w:rFonts w:ascii="Times New Roman" w:hAnsi="Times New Roman" w:cs="Times New Roman"/>
          <w:u w:val="single"/>
        </w:rPr>
        <w:tab/>
        <w:t>submitting a new application for supervisor status.</w:t>
      </w:r>
    </w:p>
    <w:p w14:paraId="27AD3C77" w14:textId="77777777" w:rsidR="00214C6A" w:rsidRPr="00214C6A" w:rsidRDefault="00214C6A" w:rsidP="00434F6D">
      <w:pPr>
        <w:pStyle w:val="NoSpacing"/>
        <w:rPr>
          <w:rFonts w:ascii="Times New Roman" w:hAnsi="Times New Roman" w:cs="Times New Roman"/>
          <w:u w:val="single"/>
        </w:rPr>
      </w:pPr>
    </w:p>
    <w:p w14:paraId="3A2BAF52" w14:textId="116AC114" w:rsidR="00214C6A" w:rsidRPr="00214C6A" w:rsidRDefault="00214C6A"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(g)</w:t>
      </w:r>
      <w:r w:rsidRPr="00214C6A">
        <w:rPr>
          <w:rFonts w:ascii="Times New Roman" w:hAnsi="Times New Roman" w:cs="Times New Roman"/>
          <w:u w:val="single"/>
        </w:rPr>
        <w:tab/>
        <w:t>If a licensee loses their authorization to provide supervision, either through failure to maintain an active license and status or through a disciplinary action, the supervisor must immediately inform all supervisees and assist them to find alternate supervision.  The licensee shall refund all supervisory fees the supervisee paid after the date the supervisor ceased to hold supervisor status.</w:t>
      </w:r>
    </w:p>
    <w:p w14:paraId="2D709F38" w14:textId="77777777" w:rsidR="00214C6A" w:rsidRPr="00214C6A" w:rsidRDefault="00214C6A" w:rsidP="00434F6D">
      <w:pPr>
        <w:pStyle w:val="NoSpacing"/>
        <w:rPr>
          <w:rFonts w:ascii="Times New Roman" w:hAnsi="Times New Roman" w:cs="Times New Roman"/>
          <w:u w:val="single"/>
        </w:rPr>
      </w:pPr>
    </w:p>
    <w:p w14:paraId="343CAC9A" w14:textId="477DDF54" w:rsidR="00214C6A" w:rsidRPr="00214C6A" w:rsidRDefault="00214C6A" w:rsidP="00214C6A">
      <w:pPr>
        <w:pStyle w:val="NoSpacing"/>
        <w:ind w:left="2160" w:hanging="720"/>
        <w:rPr>
          <w:rFonts w:ascii="Times New Roman" w:hAnsi="Times New Roman" w:cs="Times New Roman"/>
          <w:u w:val="single"/>
        </w:rPr>
      </w:pPr>
      <w:r w:rsidRPr="00214C6A">
        <w:rPr>
          <w:rFonts w:ascii="Times New Roman" w:hAnsi="Times New Roman" w:cs="Times New Roman"/>
          <w:u w:val="single"/>
        </w:rPr>
        <w:t>(h)</w:t>
      </w:r>
      <w:r w:rsidRPr="00214C6A">
        <w:rPr>
          <w:rFonts w:ascii="Times New Roman" w:hAnsi="Times New Roman" w:cs="Times New Roman"/>
          <w:u w:val="single"/>
        </w:rPr>
        <w:tab/>
        <w:t>Providing supervision without appropriate licensure and supervisor status is grounds for disciplinary action.</w:t>
      </w:r>
    </w:p>
    <w:p w14:paraId="6C5334BA" w14:textId="77777777" w:rsidR="00214C6A" w:rsidRDefault="00214C6A" w:rsidP="00434F6D">
      <w:pPr>
        <w:pStyle w:val="NoSpacing"/>
        <w:rPr>
          <w:rFonts w:ascii="Times New Roman" w:hAnsi="Times New Roman" w:cs="Times New Roman"/>
        </w:rPr>
      </w:pPr>
    </w:p>
    <w:p w14:paraId="08D1031A" w14:textId="16B657CE" w:rsidR="00434F6D" w:rsidRPr="00434F6D" w:rsidRDefault="00AB5B51" w:rsidP="00434F6D">
      <w:pPr>
        <w:pStyle w:val="NoSpacing"/>
        <w:rPr>
          <w:rFonts w:ascii="Times New Roman" w:hAnsi="Times New Roman" w:cs="Times New Roman"/>
        </w:rPr>
      </w:pPr>
      <w:r>
        <w:rPr>
          <w:rFonts w:ascii="Times New Roman" w:hAnsi="Times New Roman" w:cs="Times New Roman"/>
        </w:rPr>
        <w:t xml:space="preserve">  </w:t>
      </w:r>
    </w:p>
    <w:sectPr w:rsidR="00434F6D" w:rsidRPr="00434F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E6273"/>
    <w:multiLevelType w:val="hybridMultilevel"/>
    <w:tmpl w:val="08785096"/>
    <w:lvl w:ilvl="0" w:tplc="C95A2F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125853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F6D"/>
    <w:rsid w:val="0014344E"/>
    <w:rsid w:val="001911FB"/>
    <w:rsid w:val="00214C6A"/>
    <w:rsid w:val="00355A28"/>
    <w:rsid w:val="00373C0F"/>
    <w:rsid w:val="00434F6D"/>
    <w:rsid w:val="00727980"/>
    <w:rsid w:val="00865F80"/>
    <w:rsid w:val="009F6E7F"/>
    <w:rsid w:val="00A450D8"/>
    <w:rsid w:val="00AB5B51"/>
    <w:rsid w:val="00AD48CB"/>
    <w:rsid w:val="00CF27C2"/>
    <w:rsid w:val="00ED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56BBB"/>
  <w15:chartTrackingRefBased/>
  <w15:docId w15:val="{1F9F0C23-C30A-4F07-967E-811B55B4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4F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4F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4F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4F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4F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4F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4F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4F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4F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F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4F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4F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4F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4F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4F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4F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4F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4F6D"/>
    <w:rPr>
      <w:rFonts w:eastAsiaTheme="majorEastAsia" w:cstheme="majorBidi"/>
      <w:color w:val="272727" w:themeColor="text1" w:themeTint="D8"/>
    </w:rPr>
  </w:style>
  <w:style w:type="paragraph" w:styleId="Title">
    <w:name w:val="Title"/>
    <w:basedOn w:val="Normal"/>
    <w:next w:val="Normal"/>
    <w:link w:val="TitleChar"/>
    <w:uiPriority w:val="10"/>
    <w:qFormat/>
    <w:rsid w:val="00434F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4F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4F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4F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4F6D"/>
    <w:pPr>
      <w:spacing w:before="160"/>
      <w:jc w:val="center"/>
    </w:pPr>
    <w:rPr>
      <w:i/>
      <w:iCs/>
      <w:color w:val="404040" w:themeColor="text1" w:themeTint="BF"/>
    </w:rPr>
  </w:style>
  <w:style w:type="character" w:customStyle="1" w:styleId="QuoteChar">
    <w:name w:val="Quote Char"/>
    <w:basedOn w:val="DefaultParagraphFont"/>
    <w:link w:val="Quote"/>
    <w:uiPriority w:val="29"/>
    <w:rsid w:val="00434F6D"/>
    <w:rPr>
      <w:i/>
      <w:iCs/>
      <w:color w:val="404040" w:themeColor="text1" w:themeTint="BF"/>
    </w:rPr>
  </w:style>
  <w:style w:type="paragraph" w:styleId="ListParagraph">
    <w:name w:val="List Paragraph"/>
    <w:basedOn w:val="Normal"/>
    <w:uiPriority w:val="34"/>
    <w:qFormat/>
    <w:rsid w:val="00434F6D"/>
    <w:pPr>
      <w:ind w:left="720"/>
      <w:contextualSpacing/>
    </w:pPr>
  </w:style>
  <w:style w:type="character" w:styleId="IntenseEmphasis">
    <w:name w:val="Intense Emphasis"/>
    <w:basedOn w:val="DefaultParagraphFont"/>
    <w:uiPriority w:val="21"/>
    <w:qFormat/>
    <w:rsid w:val="00434F6D"/>
    <w:rPr>
      <w:i/>
      <w:iCs/>
      <w:color w:val="0F4761" w:themeColor="accent1" w:themeShade="BF"/>
    </w:rPr>
  </w:style>
  <w:style w:type="paragraph" w:styleId="IntenseQuote">
    <w:name w:val="Intense Quote"/>
    <w:basedOn w:val="Normal"/>
    <w:next w:val="Normal"/>
    <w:link w:val="IntenseQuoteChar"/>
    <w:uiPriority w:val="30"/>
    <w:qFormat/>
    <w:rsid w:val="00434F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4F6D"/>
    <w:rPr>
      <w:i/>
      <w:iCs/>
      <w:color w:val="0F4761" w:themeColor="accent1" w:themeShade="BF"/>
    </w:rPr>
  </w:style>
  <w:style w:type="character" w:styleId="IntenseReference">
    <w:name w:val="Intense Reference"/>
    <w:basedOn w:val="DefaultParagraphFont"/>
    <w:uiPriority w:val="32"/>
    <w:qFormat/>
    <w:rsid w:val="00434F6D"/>
    <w:rPr>
      <w:b/>
      <w:bCs/>
      <w:smallCaps/>
      <w:color w:val="0F4761" w:themeColor="accent1" w:themeShade="BF"/>
      <w:spacing w:val="5"/>
    </w:rPr>
  </w:style>
  <w:style w:type="paragraph" w:styleId="NoSpacing">
    <w:name w:val="No Spacing"/>
    <w:uiPriority w:val="1"/>
    <w:qFormat/>
    <w:rsid w:val="00434F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cp:lastPrinted>2025-04-23T14:10:00Z</cp:lastPrinted>
  <dcterms:created xsi:type="dcterms:W3CDTF">2025-04-23T13:39:00Z</dcterms:created>
  <dcterms:modified xsi:type="dcterms:W3CDTF">2025-05-02T16:59:00Z</dcterms:modified>
</cp:coreProperties>
</file>